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222" w:rsidRDefault="00D72222" w:rsidP="00D72222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АДМИНИСТРАЦИЯ </w:t>
      </w:r>
      <w:r>
        <w:rPr>
          <w:b/>
          <w:spacing w:val="20"/>
          <w:sz w:val="26"/>
          <w:szCs w:val="26"/>
        </w:rPr>
        <w:t>ЗЕЛЁНОПОЛЯНСКОГО</w:t>
      </w:r>
      <w:r>
        <w:rPr>
          <w:b/>
          <w:spacing w:val="20"/>
          <w:sz w:val="26"/>
          <w:szCs w:val="26"/>
        </w:rPr>
        <w:t xml:space="preserve"> СЕЛЬСОВЕТА</w:t>
      </w:r>
      <w:r>
        <w:rPr>
          <w:b/>
          <w:spacing w:val="20"/>
          <w:sz w:val="26"/>
          <w:szCs w:val="26"/>
        </w:rPr>
        <w:br/>
        <w:t>ТРОИЦКОГО РАЙОНА АЛТАЙСКОГО КРАЯ</w:t>
      </w:r>
    </w:p>
    <w:p w:rsidR="00D72222" w:rsidRDefault="00D72222" w:rsidP="00D72222">
      <w:pPr>
        <w:jc w:val="center"/>
        <w:rPr>
          <w:b/>
          <w:spacing w:val="20"/>
          <w:sz w:val="26"/>
          <w:szCs w:val="26"/>
        </w:rPr>
      </w:pPr>
    </w:p>
    <w:p w:rsidR="00D72222" w:rsidRDefault="00D72222" w:rsidP="00D72222">
      <w:pPr>
        <w:jc w:val="center"/>
        <w:rPr>
          <w:b/>
          <w:sz w:val="26"/>
          <w:szCs w:val="26"/>
        </w:rPr>
      </w:pPr>
    </w:p>
    <w:p w:rsidR="00D72222" w:rsidRDefault="00D72222" w:rsidP="00D72222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>
        <w:rPr>
          <w:rFonts w:ascii="Arial" w:hAnsi="Arial" w:cs="Arial"/>
          <w:b/>
          <w:spacing w:val="84"/>
          <w:sz w:val="36"/>
          <w:szCs w:val="36"/>
        </w:rPr>
        <w:t>РАСПОРЯЖЕНИЕ</w:t>
      </w:r>
    </w:p>
    <w:p w:rsidR="00D72222" w:rsidRDefault="00D72222" w:rsidP="00D72222">
      <w:pPr>
        <w:jc w:val="center"/>
        <w:rPr>
          <w:b/>
          <w:spacing w:val="84"/>
        </w:rPr>
      </w:pPr>
    </w:p>
    <w:p w:rsidR="00D72222" w:rsidRDefault="00D72222" w:rsidP="00D72222">
      <w:pPr>
        <w:jc w:val="center"/>
        <w:rPr>
          <w:sz w:val="28"/>
          <w:szCs w:val="28"/>
        </w:rPr>
      </w:pPr>
      <w:r>
        <w:rPr>
          <w:sz w:val="28"/>
          <w:szCs w:val="28"/>
        </w:rPr>
        <w:t>11 октября 2018г.</w:t>
      </w:r>
      <w:r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</w:rPr>
        <w:t>33</w:t>
      </w:r>
    </w:p>
    <w:p w:rsidR="00D72222" w:rsidRDefault="00D72222" w:rsidP="00D72222">
      <w:pPr>
        <w:jc w:val="center"/>
        <w:rPr>
          <w:sz w:val="28"/>
          <w:szCs w:val="28"/>
        </w:rPr>
      </w:pPr>
    </w:p>
    <w:p w:rsidR="00D72222" w:rsidRPr="00D72222" w:rsidRDefault="00D72222" w:rsidP="00D72222">
      <w:pPr>
        <w:jc w:val="center"/>
        <w:rPr>
          <w:sz w:val="28"/>
          <w:szCs w:val="28"/>
        </w:rPr>
      </w:pPr>
      <w:proofErr w:type="gramStart"/>
      <w:r w:rsidRPr="00D72222">
        <w:rPr>
          <w:sz w:val="28"/>
          <w:szCs w:val="28"/>
        </w:rPr>
        <w:t>с</w:t>
      </w:r>
      <w:proofErr w:type="gramEnd"/>
      <w:r w:rsidRPr="00D72222">
        <w:rPr>
          <w:sz w:val="28"/>
          <w:szCs w:val="28"/>
        </w:rPr>
        <w:t>.</w:t>
      </w:r>
      <w:r w:rsidRPr="00D72222">
        <w:rPr>
          <w:sz w:val="28"/>
          <w:szCs w:val="28"/>
        </w:rPr>
        <w:t xml:space="preserve"> Зелёная Поляна</w:t>
      </w:r>
    </w:p>
    <w:p w:rsidR="00D72222" w:rsidRDefault="00D72222" w:rsidP="00D72222">
      <w:pPr>
        <w:jc w:val="center"/>
        <w:rPr>
          <w:rFonts w:ascii="Arial" w:hAnsi="Arial" w:cs="Arial"/>
          <w:b/>
          <w:sz w:val="18"/>
          <w:szCs w:val="18"/>
        </w:rPr>
      </w:pPr>
    </w:p>
    <w:p w:rsidR="00D72222" w:rsidRDefault="00D72222" w:rsidP="00D72222">
      <w:pPr>
        <w:ind w:firstLine="708"/>
        <w:rPr>
          <w:sz w:val="26"/>
          <w:szCs w:val="26"/>
        </w:rPr>
      </w:pPr>
    </w:p>
    <w:p w:rsidR="00D72222" w:rsidRDefault="00D72222" w:rsidP="00D7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4 Положения о реестре лиц, уволенных в связи с утратой доверия, утвержденном постановлением Правительства Российской Федерации от 05.03.2018 № 228 «О реестре лиц, уволенных в связи с утратой доверия»:</w:t>
      </w:r>
    </w:p>
    <w:p w:rsidR="00D72222" w:rsidRDefault="00D72222" w:rsidP="00D72222">
      <w:pPr>
        <w:ind w:firstLine="708"/>
        <w:jc w:val="both"/>
        <w:rPr>
          <w:sz w:val="28"/>
          <w:szCs w:val="28"/>
        </w:rPr>
      </w:pPr>
    </w:p>
    <w:p w:rsidR="00D72222" w:rsidRDefault="00D72222" w:rsidP="00D7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секретаря Администрации сельсовета </w:t>
      </w:r>
      <w:r>
        <w:rPr>
          <w:sz w:val="28"/>
          <w:szCs w:val="28"/>
        </w:rPr>
        <w:t xml:space="preserve">Алтухову Светлану Валерьевну </w:t>
      </w:r>
      <w:r>
        <w:rPr>
          <w:sz w:val="28"/>
          <w:szCs w:val="28"/>
        </w:rPr>
        <w:t xml:space="preserve"> должностным лицом, ответственным за направление в Правительство Алтайского края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включения в реестр лиц, уволенных в связи с утратой доверия.</w:t>
      </w:r>
    </w:p>
    <w:p w:rsidR="00D72222" w:rsidRDefault="00D72222" w:rsidP="00D722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 оставляю за собой.</w:t>
      </w:r>
    </w:p>
    <w:p w:rsidR="00D72222" w:rsidRDefault="00D72222" w:rsidP="00D72222">
      <w:pPr>
        <w:ind w:firstLine="708"/>
        <w:rPr>
          <w:sz w:val="28"/>
          <w:szCs w:val="28"/>
        </w:rPr>
      </w:pPr>
    </w:p>
    <w:p w:rsidR="00D72222" w:rsidRDefault="00D72222" w:rsidP="00D72222">
      <w:pPr>
        <w:ind w:firstLine="708"/>
        <w:rPr>
          <w:sz w:val="28"/>
          <w:szCs w:val="28"/>
        </w:rPr>
      </w:pPr>
    </w:p>
    <w:p w:rsidR="00D72222" w:rsidRDefault="00D72222" w:rsidP="00D72222">
      <w:pPr>
        <w:ind w:firstLine="708"/>
        <w:rPr>
          <w:sz w:val="28"/>
          <w:szCs w:val="28"/>
        </w:rPr>
      </w:pPr>
    </w:p>
    <w:p w:rsidR="00D72222" w:rsidRDefault="00D72222" w:rsidP="00D72222">
      <w:pPr>
        <w:ind w:firstLine="708"/>
        <w:rPr>
          <w:sz w:val="28"/>
          <w:szCs w:val="28"/>
        </w:rPr>
      </w:pPr>
      <w:bookmarkStart w:id="0" w:name="_GoBack"/>
      <w:bookmarkEnd w:id="0"/>
    </w:p>
    <w:p w:rsidR="00D72222" w:rsidRDefault="00D72222" w:rsidP="00D72222">
      <w:pPr>
        <w:ind w:firstLine="708"/>
        <w:rPr>
          <w:sz w:val="28"/>
          <w:szCs w:val="28"/>
        </w:rPr>
      </w:pPr>
    </w:p>
    <w:p w:rsidR="00D72222" w:rsidRDefault="00D72222" w:rsidP="00D7222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С.П. Сокол</w:t>
      </w:r>
    </w:p>
    <w:p w:rsidR="00D72222" w:rsidRDefault="00D72222" w:rsidP="00D72222">
      <w:pPr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 xml:space="preserve"> </w:t>
      </w:r>
    </w:p>
    <w:p w:rsidR="00D72222" w:rsidRDefault="00D72222" w:rsidP="00D72222">
      <w:pPr>
        <w:jc w:val="center"/>
        <w:rPr>
          <w:b/>
          <w:spacing w:val="20"/>
          <w:sz w:val="26"/>
          <w:szCs w:val="26"/>
        </w:rPr>
      </w:pPr>
    </w:p>
    <w:p w:rsidR="00D72222" w:rsidRDefault="00D72222" w:rsidP="00D72222">
      <w:pPr>
        <w:rPr>
          <w:b/>
          <w:spacing w:val="20"/>
          <w:sz w:val="26"/>
          <w:szCs w:val="26"/>
        </w:rPr>
      </w:pPr>
    </w:p>
    <w:p w:rsidR="00886833" w:rsidRDefault="00886833"/>
    <w:sectPr w:rsidR="00886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4"/>
    <w:rsid w:val="00886833"/>
    <w:rsid w:val="00D72222"/>
    <w:rsid w:val="00F5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2018-10-16T06:38:00Z</cp:lastPrinted>
  <dcterms:created xsi:type="dcterms:W3CDTF">2018-10-16T06:34:00Z</dcterms:created>
  <dcterms:modified xsi:type="dcterms:W3CDTF">2018-10-16T06:38:00Z</dcterms:modified>
</cp:coreProperties>
</file>